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3AB1" w:rsidRDefault="00413AB1"/>
    <w:p w:rsidR="00413AB1" w:rsidRDefault="00413AB1" w:rsidP="00413AB1">
      <w:pPr>
        <w:jc w:val="center"/>
      </w:pPr>
    </w:p>
    <w:p w:rsidR="00413AB1" w:rsidRDefault="00413AB1" w:rsidP="00413AB1">
      <w:pPr>
        <w:jc w:val="center"/>
      </w:pPr>
    </w:p>
    <w:p w:rsidR="00413AB1" w:rsidRDefault="00413AB1" w:rsidP="00413AB1">
      <w:pPr>
        <w:jc w:val="center"/>
      </w:pPr>
    </w:p>
    <w:p w:rsidR="00413AB1" w:rsidRDefault="00413AB1" w:rsidP="00413AB1">
      <w:pPr>
        <w:jc w:val="center"/>
      </w:pPr>
    </w:p>
    <w:p w:rsidR="00413AB1" w:rsidRDefault="00413AB1" w:rsidP="00413AB1">
      <w:pPr>
        <w:jc w:val="center"/>
      </w:pPr>
    </w:p>
    <w:p w:rsidR="00413AB1" w:rsidRDefault="00413AB1" w:rsidP="00413AB1">
      <w:pPr>
        <w:jc w:val="center"/>
      </w:pPr>
    </w:p>
    <w:p w:rsidR="00413AB1" w:rsidRDefault="00413AB1" w:rsidP="00413AB1">
      <w:pPr>
        <w:jc w:val="center"/>
      </w:pPr>
    </w:p>
    <w:p w:rsidR="00413AB1" w:rsidRDefault="00413AB1" w:rsidP="00413AB1">
      <w:pPr>
        <w:jc w:val="center"/>
      </w:pPr>
    </w:p>
    <w:p w:rsidR="00413AB1" w:rsidRDefault="00413AB1" w:rsidP="00413AB1">
      <w:pPr>
        <w:jc w:val="center"/>
      </w:pPr>
    </w:p>
    <w:p w:rsidR="00413AB1" w:rsidRDefault="00413AB1" w:rsidP="00413AB1">
      <w:pPr>
        <w:jc w:val="center"/>
      </w:pPr>
    </w:p>
    <w:p w:rsidR="00413AB1" w:rsidRDefault="00413AB1" w:rsidP="00413AB1">
      <w:pPr>
        <w:jc w:val="center"/>
      </w:pPr>
      <w:r>
        <w:t>Health promotion program regarding HIV/AIDS among the youths</w:t>
      </w:r>
    </w:p>
    <w:p w:rsidR="00413AB1" w:rsidRDefault="00413AB1" w:rsidP="00413AB1">
      <w:pPr>
        <w:jc w:val="center"/>
      </w:pPr>
      <w:r>
        <w:t>Date</w:t>
      </w:r>
    </w:p>
    <w:p w:rsidR="00413AB1" w:rsidRDefault="00413AB1" w:rsidP="00413AB1">
      <w:pPr>
        <w:jc w:val="center"/>
      </w:pPr>
      <w:r>
        <w:t>Institutional affiliation</w:t>
      </w:r>
      <w:r>
        <w:br w:type="page"/>
      </w:r>
    </w:p>
    <w:p w:rsidR="00B21EC6" w:rsidRDefault="00F60A83">
      <w:r>
        <w:lastRenderedPageBreak/>
        <w:t>Health promotion practice regarding HIV/AIDS among the youthful group</w:t>
      </w:r>
    </w:p>
    <w:p w:rsidR="000F6FC0" w:rsidRDefault="00F60A83" w:rsidP="0046555F">
      <w:pPr>
        <w:jc w:val="center"/>
        <w:rPr>
          <w:b/>
        </w:rPr>
      </w:pPr>
      <w:r w:rsidRPr="000F6FC0">
        <w:rPr>
          <w:b/>
        </w:rPr>
        <w:t>Introduction</w:t>
      </w:r>
    </w:p>
    <w:p w:rsidR="000F6FC0" w:rsidRDefault="00F60A83">
      <w:r>
        <w:rPr>
          <w:b/>
        </w:rPr>
        <w:tab/>
      </w:r>
      <w:r w:rsidRPr="000F6FC0">
        <w:t>The global epide</w:t>
      </w:r>
      <w:r>
        <w:t>mic of HIV/AIDS continues to expand and is remaining dynamic.</w:t>
      </w:r>
      <w:r w:rsidR="00FF26E3">
        <w:t xml:space="preserve"> Therefore, health promotion is a critical and essential way to ensure that communities practice healthy behavior within their context.</w:t>
      </w:r>
      <w:r w:rsidR="005A364D" w:rsidRPr="005A364D">
        <w:t xml:space="preserve"> (Brizuela et al., 2017)</w:t>
      </w:r>
      <w:r w:rsidR="00EE66A9">
        <w:t xml:space="preserve"> The health promotion concept is an operation of primary health care which should be made available to everybody through their involvement.</w:t>
      </w:r>
      <w:r w:rsidR="005F2A18">
        <w:t xml:space="preserve"> Services of health promotion practice include the promotion of health and disease prevention, including human immunodeficiency virus(HIV) and acquired immune deficiency</w:t>
      </w:r>
      <w:r w:rsidR="00FF26E3">
        <w:t xml:space="preserve"> </w:t>
      </w:r>
      <w:r w:rsidR="005F2A18">
        <w:t>syndrome(AIDS).</w:t>
      </w:r>
      <w:r w:rsidR="0055695B" w:rsidRPr="0055695B">
        <w:t xml:space="preserve"> </w:t>
      </w:r>
      <w:r w:rsidR="0055695B">
        <w:t>(</w:t>
      </w:r>
      <w:r w:rsidR="0055695B" w:rsidRPr="0055695B">
        <w:t>Garofalo</w:t>
      </w:r>
      <w:r w:rsidR="0055695B">
        <w:t xml:space="preserve"> et al., 2018)</w:t>
      </w:r>
      <w:r w:rsidR="009B1972">
        <w:t xml:space="preserve"> </w:t>
      </w:r>
      <w:r w:rsidR="001A3637">
        <w:t>Those infected with HIV at the age of below</w:t>
      </w:r>
      <w:r w:rsidR="00E52993">
        <w:t xml:space="preserve"> twenty</w:t>
      </w:r>
      <w:r w:rsidR="001A3637">
        <w:t xml:space="preserve"> </w:t>
      </w:r>
      <w:r w:rsidR="00E52993">
        <w:t>-</w:t>
      </w:r>
      <w:r w:rsidR="001A3637">
        <w:t>five are almost half of the whole population affected by the virus</w:t>
      </w:r>
      <w:r w:rsidR="009B1972">
        <w:t xml:space="preserve">. </w:t>
      </w:r>
      <w:r w:rsidR="005F2A18">
        <w:t xml:space="preserve"> Hence, communities and especially youths are expected to be at the grass-root level by supporting health initiatives of health promotion to help in maintenance, promotion, and sustenance of their health.</w:t>
      </w:r>
      <w:r w:rsidR="00E52F43">
        <w:t xml:space="preserve"> HIV/AIDS remains to be the center of attention in various institutions as it affects the health and welfare of people. </w:t>
      </w:r>
      <w:r w:rsidR="0055695B" w:rsidRPr="0055695B">
        <w:t>(Garofalo</w:t>
      </w:r>
      <w:r w:rsidR="0055695B">
        <w:t xml:space="preserve"> et al.</w:t>
      </w:r>
      <w:r w:rsidR="0055695B" w:rsidRPr="0055695B">
        <w:t xml:space="preserve">, 2018) </w:t>
      </w:r>
      <w:r w:rsidR="00E52F43">
        <w:t>Therefore, there is an expectation of collaboration between the non-governmental organization and government to reduce the</w:t>
      </w:r>
      <w:r w:rsidR="00E43688">
        <w:t xml:space="preserve"> impact of HIV/AIDS</w:t>
      </w:r>
      <w:r w:rsidR="00E52F43">
        <w:t>.</w:t>
      </w:r>
      <w:r w:rsidR="00E43688">
        <w:t xml:space="preserve"> In my case, I am going to look at health promotion practices regarding HIV/AIDS among the youthful population.</w:t>
      </w:r>
      <w:r w:rsidR="00B8541E">
        <w:t xml:space="preserve"> Why health promotion is essential, its effectiveness and changes b</w:t>
      </w:r>
      <w:r w:rsidR="007A4BC7">
        <w:t>eing supported will be discussed</w:t>
      </w:r>
      <w:r w:rsidR="00740C34">
        <w:t xml:space="preserve"> deeply, especially </w:t>
      </w:r>
      <w:r w:rsidR="00C547E0">
        <w:t>in</w:t>
      </w:r>
      <w:r w:rsidR="00740C34">
        <w:t xml:space="preserve"> Canada.</w:t>
      </w:r>
    </w:p>
    <w:p w:rsidR="00740C34" w:rsidRPr="00C547E0" w:rsidRDefault="00F60A83" w:rsidP="0046555F">
      <w:pPr>
        <w:jc w:val="center"/>
        <w:rPr>
          <w:b/>
        </w:rPr>
      </w:pPr>
      <w:r w:rsidRPr="00C547E0">
        <w:rPr>
          <w:b/>
        </w:rPr>
        <w:t>Three modes of HIV infection among the youth</w:t>
      </w:r>
    </w:p>
    <w:p w:rsidR="00C547E0" w:rsidRDefault="00F60A83">
      <w:r>
        <w:t xml:space="preserve"> Three ways of transmitting HIV infection among the youth are the ones that have been documented so far. First, unprotected sex amon</w:t>
      </w:r>
      <w:r>
        <w:t>g youth is the primary mode of transmission, especially when one of the partners is affected by the virus.</w:t>
      </w:r>
      <w:r w:rsidR="0055695B" w:rsidRPr="0055695B">
        <w:t xml:space="preserve"> (Garofalo</w:t>
      </w:r>
      <w:r w:rsidR="0055695B">
        <w:t xml:space="preserve"> et al.</w:t>
      </w:r>
      <w:r w:rsidR="0055695B" w:rsidRPr="0055695B">
        <w:t xml:space="preserve">, 2018) </w:t>
      </w:r>
      <w:r w:rsidR="0055695B">
        <w:t>Many</w:t>
      </w:r>
      <w:r w:rsidR="00193CE4">
        <w:t xml:space="preserve"> youths do not protect themselves or their partners while having sex. Because they are sexually active, and they end up sharing partners.</w:t>
      </w:r>
      <w:r>
        <w:t xml:space="preserve"> Secondly,</w:t>
      </w:r>
      <w:r w:rsidR="00EF0905">
        <w:t xml:space="preserve"> sharing </w:t>
      </w:r>
      <w:r w:rsidR="000B3C97">
        <w:t>of body</w:t>
      </w:r>
      <w:r>
        <w:t xml:space="preserve"> piercing</w:t>
      </w:r>
      <w:r w:rsidR="00EF0905">
        <w:t xml:space="preserve"> </w:t>
      </w:r>
      <w:r w:rsidR="00EF0905">
        <w:lastRenderedPageBreak/>
        <w:t>instruments</w:t>
      </w:r>
      <w:r>
        <w:t>, especially self-drug abuse injection through needle and syringe sharing, use of unsterilized equipment for doing t</w:t>
      </w:r>
      <w:r w:rsidR="00EF0905">
        <w:t>attoos, sharing of ear piercin</w:t>
      </w:r>
      <w:r w:rsidR="000B3C97">
        <w:t>g needles. Lastly, infection from an infected mother to the infant is another way of transmitting HIV among youths.</w:t>
      </w:r>
    </w:p>
    <w:p w:rsidR="002F5332" w:rsidRDefault="00F60A83">
      <w:pPr>
        <w:rPr>
          <w:b/>
        </w:rPr>
      </w:pPr>
      <w:r w:rsidRPr="002F5332">
        <w:rPr>
          <w:b/>
        </w:rPr>
        <w:t>Goals for HIV/AIDS health programs by promoters working with youth</w:t>
      </w:r>
    </w:p>
    <w:p w:rsidR="002F5332" w:rsidRDefault="00F60A83">
      <w:r>
        <w:rPr>
          <w:b/>
        </w:rPr>
        <w:tab/>
      </w:r>
      <w:r w:rsidRPr="002F5332">
        <w:t>The following is the list of overall goals of promoters while interacting with youth</w:t>
      </w:r>
      <w:r>
        <w:t xml:space="preserve">. </w:t>
      </w:r>
      <w:r w:rsidR="008B7F22">
        <w:t xml:space="preserve"> According to Watts et al</w:t>
      </w:r>
      <w:r w:rsidR="008B7F22" w:rsidRPr="008B7F22">
        <w:t xml:space="preserve">. </w:t>
      </w:r>
      <w:r w:rsidR="008B7F22">
        <w:t>(</w:t>
      </w:r>
      <w:r w:rsidR="008B7F22" w:rsidRPr="008B7F22">
        <w:t xml:space="preserve">2016) </w:t>
      </w:r>
      <w:r w:rsidR="005A364D">
        <w:t>first goal</w:t>
      </w:r>
      <w:r w:rsidR="008B7F22">
        <w:t xml:space="preserve"> </w:t>
      </w:r>
      <w:r>
        <w:t>is</w:t>
      </w:r>
      <w:r w:rsidR="005E0C4D">
        <w:t xml:space="preserve"> to give accurate on HIV/AIDS, aiming at the awareness and assessment of the risk of HIV in youth</w:t>
      </w:r>
      <w:r>
        <w:t>. It also reduces anxieties, irrational fears, prejudices against sexual minorities.</w:t>
      </w:r>
      <w:r w:rsidR="002823F7">
        <w:t xml:space="preserve"> Besides, it enables youths to make an informed decision against HIV antibody testing.</w:t>
      </w:r>
      <w:r w:rsidR="00D3225D">
        <w:t xml:space="preserve"> The second goal is to develop skills for safer sex by educating young people on mutual responsibility in sexual relationships</w:t>
      </w:r>
      <w:r w:rsidR="005F1D9A">
        <w:t xml:space="preserve"> and also through advice, counseling, and practical support.</w:t>
      </w:r>
      <w:r w:rsidR="00FF1BA8">
        <w:t xml:space="preserve"> Besides, it aids in proper rehearsal on regular condom use.</w:t>
      </w:r>
      <w:r w:rsidR="00B923EF">
        <w:t xml:space="preserve"> The third goal is on the elimination of discrimination and promotion of solidarity, which aids in giving non-discriminatory advice and information about the infected persons, thus enabling intolerance counteraction among youth, promoting solidarity with the youth and other adults with AIDS.</w:t>
      </w:r>
      <w:r w:rsidR="00DF20C3">
        <w:t xml:space="preserve"> </w:t>
      </w:r>
      <w:r w:rsidR="008B7F22" w:rsidRPr="008B7F22">
        <w:t xml:space="preserve">(Watts et al., 2016) </w:t>
      </w:r>
      <w:r w:rsidR="00DF20C3">
        <w:t>Forth, improvement of community resources and social support, which motivates youth to contribute actively to further develop health care services for all people with HIV.</w:t>
      </w:r>
      <w:r w:rsidR="000907A9">
        <w:t xml:space="preserve"> It also provides the youthful generation with information on the community services and resources available to them.</w:t>
      </w:r>
      <w:r w:rsidR="008B7F22" w:rsidRPr="008B7F22">
        <w:t xml:space="preserve"> </w:t>
      </w:r>
      <w:r w:rsidR="008B7F22">
        <w:t>(</w:t>
      </w:r>
      <w:r w:rsidR="008B7F22" w:rsidRPr="008B7F22">
        <w:t>Watts</w:t>
      </w:r>
      <w:r w:rsidR="008B7F22">
        <w:t xml:space="preserve"> et al., 2016)</w:t>
      </w:r>
      <w:r w:rsidR="00837238">
        <w:t xml:space="preserve"> The last goal is on the development of protective behaviors against drug abuse. </w:t>
      </w:r>
      <w:r w:rsidR="00C21CF2">
        <w:t xml:space="preserve">Protective behavior educates </w:t>
      </w:r>
      <w:r w:rsidR="009E4D96">
        <w:t>the drug abuser who uses injections on how to avoid sharing of needles with other drug users</w:t>
      </w:r>
      <w:r w:rsidR="00C21CF2">
        <w:t xml:space="preserve"> and also on the rehearsal of protective skills like good needle cleaning.</w:t>
      </w:r>
    </w:p>
    <w:p w:rsidR="00632308" w:rsidRDefault="00F60A83" w:rsidP="00632308">
      <w:pPr>
        <w:jc w:val="center"/>
        <w:rPr>
          <w:b/>
        </w:rPr>
      </w:pPr>
      <w:r>
        <w:rPr>
          <w:b/>
        </w:rPr>
        <w:t>Audience of target</w:t>
      </w:r>
    </w:p>
    <w:p w:rsidR="00632308" w:rsidRPr="00632308" w:rsidRDefault="00F60A83" w:rsidP="00632308">
      <w:pPr>
        <w:rPr>
          <w:b/>
        </w:rPr>
      </w:pPr>
      <w:r>
        <w:rPr>
          <w:b/>
        </w:rPr>
        <w:tab/>
      </w:r>
      <w:r w:rsidR="003F7917" w:rsidRPr="003F7917">
        <w:t>In HIV</w:t>
      </w:r>
      <w:r w:rsidRPr="00632308">
        <w:t>/AIDS</w:t>
      </w:r>
      <w:r>
        <w:rPr>
          <w:b/>
        </w:rPr>
        <w:t xml:space="preserve"> </w:t>
      </w:r>
      <w:r>
        <w:t>h</w:t>
      </w:r>
      <w:r w:rsidRPr="00632308">
        <w:t>ealth promotion program</w:t>
      </w:r>
      <w:r>
        <w:t xml:space="preserve"> for</w:t>
      </w:r>
      <w:r w:rsidR="003F7917">
        <w:t xml:space="preserve"> young people, youths are the chief audience as they are the ones who education, training, and know-how. The ancillary audience consists of the influencers of the chief target. (</w:t>
      </w:r>
      <w:r w:rsidR="005A364D" w:rsidRPr="005A364D">
        <w:t>Brizuela et al., 2017)</w:t>
      </w:r>
      <w:r>
        <w:t xml:space="preserve"> The community is the </w:t>
      </w:r>
      <w:r>
        <w:lastRenderedPageBreak/>
        <w:t xml:space="preserve">secondary audience who has desires for program implementation. A target group </w:t>
      </w:r>
      <w:r>
        <w:t>that opposes AIDS should consider mandatory to neutralize the negative influence.</w:t>
      </w:r>
    </w:p>
    <w:p w:rsidR="0058009C" w:rsidRPr="0058009C" w:rsidRDefault="00F60A83" w:rsidP="0046555F">
      <w:pPr>
        <w:jc w:val="center"/>
        <w:rPr>
          <w:b/>
        </w:rPr>
      </w:pPr>
      <w:r w:rsidRPr="0058009C">
        <w:rPr>
          <w:b/>
        </w:rPr>
        <w:t>Principal strategies for</w:t>
      </w:r>
      <w:r w:rsidR="000936AA">
        <w:rPr>
          <w:b/>
        </w:rPr>
        <w:t xml:space="preserve"> HIV/ AIDS</w:t>
      </w:r>
      <w:r w:rsidRPr="0058009C">
        <w:rPr>
          <w:b/>
        </w:rPr>
        <w:t xml:space="preserve"> health promotion</w:t>
      </w:r>
    </w:p>
    <w:p w:rsidR="0058009C" w:rsidRDefault="00F60A83">
      <w:r>
        <w:tab/>
      </w:r>
      <w:r w:rsidR="000936AA">
        <w:t>There are three strategies for health promotion</w:t>
      </w:r>
      <w:r w:rsidR="005A364D">
        <w:t>, according to</w:t>
      </w:r>
      <w:r w:rsidR="005A364D" w:rsidRPr="005A364D">
        <w:t xml:space="preserve"> Eldredge</w:t>
      </w:r>
      <w:r w:rsidR="005A364D">
        <w:t xml:space="preserve"> et al. (2016), they include </w:t>
      </w:r>
      <w:r w:rsidR="0072630D">
        <w:t>advocating policies</w:t>
      </w:r>
      <w:r w:rsidR="000936AA">
        <w:t xml:space="preserve">, </w:t>
      </w:r>
      <w:r w:rsidR="00707A43">
        <w:t xml:space="preserve">developing powerful social </w:t>
      </w:r>
      <w:r w:rsidR="00CC5330">
        <w:t>coalition</w:t>
      </w:r>
      <w:r w:rsidR="00FB3BBC">
        <w:t xml:space="preserve"> and systems of social funding</w:t>
      </w:r>
      <w:r w:rsidR="000936AA">
        <w:t>, and people empowerment.</w:t>
      </w:r>
    </w:p>
    <w:p w:rsidR="009F7889" w:rsidRDefault="00F60A83" w:rsidP="009F7889">
      <w:pPr>
        <w:pStyle w:val="ListParagraph"/>
        <w:numPr>
          <w:ilvl w:val="0"/>
          <w:numId w:val="2"/>
        </w:numPr>
        <w:jc w:val="center"/>
      </w:pPr>
      <w:r>
        <w:t>Advocating policies</w:t>
      </w:r>
    </w:p>
    <w:p w:rsidR="009F7889" w:rsidRDefault="00F60A83" w:rsidP="009F7889">
      <w:pPr>
        <w:ind w:firstLine="720"/>
      </w:pPr>
      <w:r>
        <w:t xml:space="preserve">Those who have a concern </w:t>
      </w:r>
      <w:r w:rsidR="006C13DE">
        <w:t>with the health of the public have</w:t>
      </w:r>
      <w:r>
        <w:t xml:space="preserve"> been </w:t>
      </w:r>
      <w:r w:rsidR="006C13DE">
        <w:t xml:space="preserve">advocates of </w:t>
      </w:r>
      <w:r>
        <w:t xml:space="preserve">active strategies to improve health conditions. The first </w:t>
      </w:r>
      <w:r w:rsidR="004C734C">
        <w:t xml:space="preserve">health </w:t>
      </w:r>
      <w:r>
        <w:t>a</w:t>
      </w:r>
      <w:r>
        <w:t>dvocacy policy is the</w:t>
      </w:r>
      <w:r w:rsidR="004C734C">
        <w:t xml:space="preserve"> support for education regardless of religious belief or social status. The other health advocacy is political action related to health, which aims local and national politicians. Thirdly, </w:t>
      </w:r>
      <w:r w:rsidR="006A52A3">
        <w:t>struggling in the allocation of resources within the budget of the nation, region, or local in concern with the community health needs</w:t>
      </w:r>
      <w:r w:rsidR="0008451A">
        <w:t xml:space="preserve">. Lastly, </w:t>
      </w:r>
      <w:r w:rsidR="00F972DF">
        <w:t xml:space="preserve">legal right taking that </w:t>
      </w:r>
      <w:r w:rsidR="00FB3BBC">
        <w:t>already</w:t>
      </w:r>
      <w:r w:rsidR="00F972DF">
        <w:t xml:space="preserve"> exist into action</w:t>
      </w:r>
      <w:r w:rsidR="0008451A">
        <w:t xml:space="preserve"> is another advocacy of health. </w:t>
      </w:r>
      <w:r w:rsidR="007352DF">
        <w:t>It is unfortunate that in many countries, nobody who is aware that living conditions improvement has been made a legal right. People living with HIV/AIDS have a right to access health facilities anytime they need it</w:t>
      </w:r>
      <w:r w:rsidR="005A364D">
        <w:t xml:space="preserve"> (</w:t>
      </w:r>
      <w:r w:rsidR="005A364D" w:rsidRPr="005A364D">
        <w:t>Eldredge</w:t>
      </w:r>
      <w:r w:rsidR="005A364D">
        <w:t xml:space="preserve"> et al., 2016)</w:t>
      </w:r>
      <w:r w:rsidR="007352DF">
        <w:t>.</w:t>
      </w:r>
    </w:p>
    <w:p w:rsidR="00DD0CA0" w:rsidRDefault="00F60A83" w:rsidP="0046555F">
      <w:pPr>
        <w:pStyle w:val="ListParagraph"/>
        <w:numPr>
          <w:ilvl w:val="0"/>
          <w:numId w:val="2"/>
        </w:numPr>
        <w:jc w:val="center"/>
      </w:pPr>
      <w:r>
        <w:t xml:space="preserve">Developing a robust social </w:t>
      </w:r>
      <w:r w:rsidR="00CC5330">
        <w:t>coalition</w:t>
      </w:r>
      <w:r>
        <w:t xml:space="preserve"> and systems of social </w:t>
      </w:r>
      <w:r w:rsidR="00FB3BBC">
        <w:t>funding</w:t>
      </w:r>
    </w:p>
    <w:p w:rsidR="00DD0CA0" w:rsidRDefault="00F60A83" w:rsidP="004F53A5">
      <w:pPr>
        <w:ind w:firstLine="360"/>
      </w:pPr>
      <w:r>
        <w:t>HIV/AIDS health may be pr</w:t>
      </w:r>
      <w:r>
        <w:t>omoted everywhere because it is an epidemic disease. Ne</w:t>
      </w:r>
      <w:r w:rsidR="00CC5330">
        <w:t>vertheless, robust coalitions</w:t>
      </w:r>
      <w:r>
        <w:t xml:space="preserve"> development with </w:t>
      </w:r>
      <w:r w:rsidR="006D3783">
        <w:t>other segments is a health promotion program priority.</w:t>
      </w:r>
      <w:r w:rsidR="00765F47">
        <w:t xml:space="preserve"> On the other side, systems of social support </w:t>
      </w:r>
      <w:r w:rsidR="004F53A5">
        <w:t>are</w:t>
      </w:r>
      <w:r w:rsidR="00765F47">
        <w:t xml:space="preserve"> the </w:t>
      </w:r>
      <w:r w:rsidR="00073C41">
        <w:t>living situations of people</w:t>
      </w:r>
      <w:r w:rsidR="00765F47">
        <w:t>.</w:t>
      </w:r>
      <w:r w:rsidR="004F53A5">
        <w:t xml:space="preserve"> Mostly, the human being lives in social relations network.</w:t>
      </w:r>
      <w:r w:rsidR="00A91BAF">
        <w:t xml:space="preserve"> </w:t>
      </w:r>
      <w:r w:rsidR="00073C41">
        <w:t>Building strong coalitions and social funding</w:t>
      </w:r>
      <w:r w:rsidR="00A91BAF">
        <w:t xml:space="preserve"> is a crucial method of promoting health regarding HIV/AIDS among the youth.</w:t>
      </w:r>
      <w:r w:rsidR="005A364D" w:rsidRPr="005A364D">
        <w:t xml:space="preserve"> (Eldredge et al., 2016). </w:t>
      </w:r>
    </w:p>
    <w:p w:rsidR="00AC0E54" w:rsidRDefault="00F60A83" w:rsidP="0046555F">
      <w:pPr>
        <w:pStyle w:val="ListParagraph"/>
        <w:numPr>
          <w:ilvl w:val="0"/>
          <w:numId w:val="2"/>
        </w:numPr>
        <w:jc w:val="center"/>
      </w:pPr>
      <w:r>
        <w:t>People empowerment</w:t>
      </w:r>
    </w:p>
    <w:p w:rsidR="00AC0E54" w:rsidRDefault="00F60A83" w:rsidP="00566118">
      <w:pPr>
        <w:ind w:firstLine="360"/>
      </w:pPr>
      <w:r>
        <w:lastRenderedPageBreak/>
        <w:t>Empowerment of individuals with skills, knowled</w:t>
      </w:r>
      <w:r>
        <w:t xml:space="preserve">ge, and attitude aids in the development of a </w:t>
      </w:r>
      <w:r w:rsidR="00274DB7">
        <w:t>healthy</w:t>
      </w:r>
      <w:r>
        <w:t xml:space="preserve"> lifest</w:t>
      </w:r>
      <w:r w:rsidR="00274DB7">
        <w:t>yle. Coverage of health education concerning the health of the youth.</w:t>
      </w:r>
      <w:r w:rsidR="00B60704">
        <w:t xml:space="preserve"> Everybody loves to find simple ways in which people can improve their health generally. The problem of HIV may </w:t>
      </w:r>
      <w:r w:rsidR="0023620C">
        <w:t>have led</w:t>
      </w:r>
      <w:r w:rsidR="00B60704">
        <w:t xml:space="preserve"> communities and especially youthful generation to organize themselves and </w:t>
      </w:r>
      <w:r w:rsidR="00105DE2">
        <w:t>protect their conditions of living</w:t>
      </w:r>
      <w:r w:rsidR="00B60704">
        <w:t xml:space="preserve"> and </w:t>
      </w:r>
      <w:r w:rsidR="00A64E0A">
        <w:t xml:space="preserve">strive for their </w:t>
      </w:r>
      <w:r w:rsidR="00D23338">
        <w:t>way of life</w:t>
      </w:r>
      <w:r w:rsidR="00A64E0A">
        <w:t xml:space="preserve"> to </w:t>
      </w:r>
      <w:r w:rsidR="00D23338">
        <w:t>favorable</w:t>
      </w:r>
      <w:r w:rsidR="00A64E0A">
        <w:t xml:space="preserve"> health.</w:t>
      </w:r>
      <w:r w:rsidR="0023620C">
        <w:t xml:space="preserve"> Lifestyle draws more on the anthropological and sociological knowledge relating to human interaction and health.</w:t>
      </w:r>
      <w:r w:rsidR="005A364D" w:rsidRPr="005A364D">
        <w:t xml:space="preserve"> (Eldredge et al., 2016). </w:t>
      </w:r>
    </w:p>
    <w:p w:rsidR="00202407" w:rsidRDefault="00F60A83" w:rsidP="00202407">
      <w:pPr>
        <w:jc w:val="center"/>
        <w:rPr>
          <w:b/>
        </w:rPr>
      </w:pPr>
      <w:r w:rsidRPr="00202407">
        <w:rPr>
          <w:b/>
        </w:rPr>
        <w:t>Significance components of</w:t>
      </w:r>
      <w:r w:rsidR="00E06C63">
        <w:rPr>
          <w:b/>
        </w:rPr>
        <w:t xml:space="preserve"> national response on</w:t>
      </w:r>
      <w:r w:rsidRPr="00202407">
        <w:rPr>
          <w:b/>
        </w:rPr>
        <w:t xml:space="preserve"> health promotion program based on HIV/AIDS</w:t>
      </w:r>
      <w:r>
        <w:rPr>
          <w:b/>
        </w:rPr>
        <w:t xml:space="preserve"> among the youth</w:t>
      </w:r>
    </w:p>
    <w:p w:rsidR="00202407" w:rsidRDefault="00F60A83" w:rsidP="00202407">
      <w:r>
        <w:rPr>
          <w:b/>
        </w:rPr>
        <w:tab/>
      </w:r>
      <w:r w:rsidRPr="00202407">
        <w:t>There are significant community health programs</w:t>
      </w:r>
      <w:r w:rsidR="00E06C63">
        <w:t xml:space="preserve"> selected by the federal government</w:t>
      </w:r>
      <w:r>
        <w:t>, which aims to cre</w:t>
      </w:r>
      <w:r>
        <w:t xml:space="preserve">ate awareness and also to reduce the seriousness of HIV/AIDS among the youth who are infected. Those components are; planning and implementation of </w:t>
      </w:r>
      <w:r w:rsidR="00E06C63">
        <w:t>communication of behavior change, faith-based</w:t>
      </w:r>
      <w:bookmarkStart w:id="0" w:name="_GoBack"/>
      <w:bookmarkEnd w:id="0"/>
      <w:r w:rsidR="00E06C63">
        <w:t xml:space="preserve"> organization, and religious l</w:t>
      </w:r>
      <w:r w:rsidR="00780F24">
        <w:t>eaders being on the front lines. Besides,</w:t>
      </w:r>
      <w:r w:rsidR="00E06C63">
        <w:t xml:space="preserve"> addressing youth on discrimination and stigmatization, </w:t>
      </w:r>
      <w:r w:rsidR="00780F24">
        <w:t>provision of confidential, voluntary testing (VCT) ser</w:t>
      </w:r>
      <w:r w:rsidR="00FD26CE">
        <w:t xml:space="preserve">vices, and also promotion through condom </w:t>
      </w:r>
      <w:r w:rsidR="002E07DD">
        <w:t>provision</w:t>
      </w:r>
      <w:r w:rsidR="002E07DD" w:rsidRPr="002E07DD">
        <w:t>. (Ford et al., 2017)</w:t>
      </w:r>
      <w:r w:rsidR="00780F24" w:rsidRPr="002E07DD">
        <w:t>.</w:t>
      </w:r>
      <w:r w:rsidR="00E06C63">
        <w:t xml:space="preserve"> </w:t>
      </w:r>
    </w:p>
    <w:p w:rsidR="00FD26CE" w:rsidRDefault="00F60A83" w:rsidP="00FD26CE">
      <w:pPr>
        <w:pStyle w:val="ListParagraph"/>
        <w:numPr>
          <w:ilvl w:val="0"/>
          <w:numId w:val="3"/>
        </w:numPr>
        <w:jc w:val="center"/>
      </w:pPr>
      <w:r>
        <w:t>Promotion through condom provision</w:t>
      </w:r>
    </w:p>
    <w:p w:rsidR="00FD26CE" w:rsidRDefault="00F60A83" w:rsidP="00566118">
      <w:pPr>
        <w:ind w:firstLine="360"/>
      </w:pPr>
      <w:r>
        <w:t>Condom use has become as high</w:t>
      </w:r>
      <w:r>
        <w:t xml:space="preserve"> as most youth</w:t>
      </w:r>
      <w:r w:rsidR="00C058C2">
        <w:t>, as most of them have multiple partners. Therefore, the Canadian government has have opted to donate and give free condoms to the youths as condom price is reported to have increased.</w:t>
      </w:r>
      <w:r w:rsidR="002E07DD" w:rsidRPr="002E07DD">
        <w:t xml:space="preserve"> </w:t>
      </w:r>
      <w:r w:rsidR="002E07DD">
        <w:t>(</w:t>
      </w:r>
      <w:r w:rsidR="002E07DD" w:rsidRPr="002E07DD">
        <w:t>Ford et al., 2017</w:t>
      </w:r>
      <w:r w:rsidR="007E48E4" w:rsidRPr="002E07DD">
        <w:t xml:space="preserve">) </w:t>
      </w:r>
      <w:r w:rsidR="007E48E4">
        <w:t>Condoms</w:t>
      </w:r>
      <w:r w:rsidR="00C058C2">
        <w:t xml:space="preserve"> are supposed to be made available to both sex active general population and also high-risk groups like youths.</w:t>
      </w:r>
      <w:r w:rsidR="00984620">
        <w:t xml:space="preserve"> It helps in the prevention of not only HIV/AIDS but also sexually transmitted infections and unwanted pregnancies. </w:t>
      </w:r>
    </w:p>
    <w:p w:rsidR="00421FF5" w:rsidRDefault="00F60A83" w:rsidP="00421FF5">
      <w:pPr>
        <w:pStyle w:val="ListParagraph"/>
        <w:numPr>
          <w:ilvl w:val="0"/>
          <w:numId w:val="3"/>
        </w:numPr>
        <w:jc w:val="center"/>
      </w:pPr>
      <w:r>
        <w:t>Provision of confidential, voluntary testing services</w:t>
      </w:r>
    </w:p>
    <w:p w:rsidR="00421FF5" w:rsidRPr="002E07DD" w:rsidRDefault="00F60A83" w:rsidP="002E07DD">
      <w:pPr>
        <w:ind w:firstLine="360"/>
      </w:pPr>
      <w:r>
        <w:lastRenderedPageBreak/>
        <w:t xml:space="preserve">VCT </w:t>
      </w:r>
      <w:r>
        <w:t xml:space="preserve">has been opened </w:t>
      </w:r>
      <w:r w:rsidR="00615C08">
        <w:t>everywhere in</w:t>
      </w:r>
      <w:r>
        <w:t xml:space="preserve"> Canada to encourage voluntary testing. While there is no evidence that VCT has caused a reduction of HIV incidences directly, its availability has contributed to the openness of surrounding the disease as well as general care </w:t>
      </w:r>
      <w:r>
        <w:t>and support, and as an anti-</w:t>
      </w:r>
      <w:r w:rsidR="002E07DD">
        <w:t>stigma.</w:t>
      </w:r>
      <w:r w:rsidR="002E07DD" w:rsidRPr="002E07DD">
        <w:t xml:space="preserve"> (Ford et al., 2017)</w:t>
      </w:r>
    </w:p>
    <w:p w:rsidR="0028357F" w:rsidRDefault="00F60A83" w:rsidP="00421FF5">
      <w:pPr>
        <w:pStyle w:val="ListParagraph"/>
        <w:numPr>
          <w:ilvl w:val="0"/>
          <w:numId w:val="3"/>
        </w:numPr>
        <w:jc w:val="center"/>
      </w:pPr>
      <w:r>
        <w:t>Addressing youth on discrimination and stigmatization</w:t>
      </w:r>
      <w:r w:rsidR="00615C08">
        <w:t xml:space="preserve"> of people living with HIV/AIDS</w:t>
      </w:r>
    </w:p>
    <w:p w:rsidR="0028357F" w:rsidRPr="000A2912" w:rsidRDefault="00F60A83" w:rsidP="000A2912">
      <w:pPr>
        <w:ind w:firstLine="360"/>
      </w:pPr>
      <w:r>
        <w:t xml:space="preserve">Discrimination appears in different ways; for example, workplace discrimination where victims may face rejection </w:t>
      </w:r>
      <w:r>
        <w:t>during job recruitment. Although it is illegal in Canada, PHA and especially youths still experience. Even though they are employed, they are usually harassed and pressured in the workplace, which makes them quit</w:t>
      </w:r>
      <w:r w:rsidR="000A2912" w:rsidRPr="000A2912">
        <w:t xml:space="preserve"> </w:t>
      </w:r>
      <w:r w:rsidR="000A2912">
        <w:t>(Campbell &amp; Gibbs,2016)</w:t>
      </w:r>
      <w:r w:rsidRPr="000A2912">
        <w:t>.</w:t>
      </w:r>
      <w:r>
        <w:t xml:space="preserve"> </w:t>
      </w:r>
      <w:r w:rsidR="00F11C0B">
        <w:t xml:space="preserve">Sometimes they typically face restrictions in positions where they directly interact with the public; for example, in the food industry and hospitality, they have reported being moved out of the food preparation process and serving. </w:t>
      </w:r>
      <w:r>
        <w:t>Grassroots level communication for change</w:t>
      </w:r>
      <w:r>
        <w:t xml:space="preserve"> in behaviors through political support by the Canadian government strongly e</w:t>
      </w:r>
      <w:r w:rsidR="0010724E">
        <w:t>mphasizes the empowerment of youth both in school and not in school</w:t>
      </w:r>
      <w:r w:rsidR="00615C08">
        <w:t>. The support fights stigmatization and discrimination of people aggressively living with HIV.</w:t>
      </w:r>
      <w:r w:rsidR="002776A4">
        <w:t xml:space="preserve"> Protecting and respecting the rights of the infected has been a convenient way of fighting stigmatization and discrimination. They</w:t>
      </w:r>
      <w:r w:rsidR="00D91C74">
        <w:t xml:space="preserve"> are also protected in the workplace</w:t>
      </w:r>
      <w:r w:rsidR="006B6878">
        <w:t xml:space="preserve"> from discrimination</w:t>
      </w:r>
      <w:r w:rsidR="00D91C74">
        <w:t xml:space="preserve"> by human rights legislation and labor and employment law.</w:t>
      </w:r>
      <w:r w:rsidR="00523643">
        <w:t xml:space="preserve"> </w:t>
      </w:r>
      <w:r w:rsidR="002776A4">
        <w:t>Also, the youth-friendly talk has supported the change of behaviors among the youth to lower stigmatization.</w:t>
      </w:r>
      <w:r w:rsidR="000A2912" w:rsidRPr="000A2912">
        <w:t xml:space="preserve"> (Campbell &amp; Gibbs,2016).</w:t>
      </w:r>
    </w:p>
    <w:p w:rsidR="00975475" w:rsidRDefault="00F60A83" w:rsidP="00975475">
      <w:pPr>
        <w:pStyle w:val="ListParagraph"/>
        <w:numPr>
          <w:ilvl w:val="0"/>
          <w:numId w:val="3"/>
        </w:numPr>
        <w:jc w:val="center"/>
      </w:pPr>
      <w:r w:rsidRPr="00975475">
        <w:t>faith-based organization and religious leaders being on the front lines</w:t>
      </w:r>
    </w:p>
    <w:p w:rsidR="00975475" w:rsidRDefault="00F60A83" w:rsidP="006B3AFA">
      <w:pPr>
        <w:ind w:firstLine="360"/>
      </w:pPr>
      <w:r>
        <w:t>Faith-based organizations</w:t>
      </w:r>
      <w:r w:rsidR="00460C20">
        <w:t xml:space="preserve"> have influenced youths mainly as they have actively participated in AIDS education and prevention activities. Clergies and liturgies have been trained on peer education, and AIDS message has been delivered from the pulpit in sermons, </w:t>
      </w:r>
      <w:r w:rsidR="00460C20">
        <w:lastRenderedPageBreak/>
        <w:t xml:space="preserve">weddings, and other occasions. </w:t>
      </w:r>
      <w:r w:rsidR="000E2543">
        <w:t>Church leaders have been preaching and encouraging monogamous families, and this has resulted in partner reduction among the youth.</w:t>
      </w:r>
    </w:p>
    <w:p w:rsidR="00566118" w:rsidRPr="00975475" w:rsidRDefault="00F60A83" w:rsidP="00566118">
      <w:pPr>
        <w:pStyle w:val="ListParagraph"/>
        <w:numPr>
          <w:ilvl w:val="0"/>
          <w:numId w:val="3"/>
        </w:numPr>
        <w:jc w:val="center"/>
      </w:pPr>
      <w:r>
        <w:t>P</w:t>
      </w:r>
      <w:r w:rsidRPr="00566118">
        <w:t xml:space="preserve">lanning and implementation of communication </w:t>
      </w:r>
      <w:r>
        <w:t xml:space="preserve">for </w:t>
      </w:r>
      <w:r w:rsidRPr="00566118">
        <w:t>behavior change</w:t>
      </w:r>
    </w:p>
    <w:p w:rsidR="00975475" w:rsidRDefault="00F60A83" w:rsidP="006B3AFA">
      <w:pPr>
        <w:ind w:firstLine="360"/>
      </w:pPr>
      <w:r>
        <w:t>Various channels are used by the Canadian government to raise awareness of the behavior change among t</w:t>
      </w:r>
      <w:r>
        <w:t xml:space="preserve">he young. Channels used include the use of billboards, the use of printed materials like clothes, TV channels, and community </w:t>
      </w:r>
      <w:r w:rsidR="002E07DD">
        <w:t>mobilization.</w:t>
      </w:r>
      <w:r w:rsidR="002E07DD" w:rsidRPr="002E07DD">
        <w:t xml:space="preserve"> (Ford et al., 2017) </w:t>
      </w:r>
      <w:r w:rsidR="002E07DD">
        <w:t>Besides</w:t>
      </w:r>
      <w:r>
        <w:t xml:space="preserve"> AIDS counselors, peer educators and health educators have been trained to lead by example</w:t>
      </w:r>
      <w:r>
        <w:t xml:space="preserve">. Influential non-governmental organizations </w:t>
      </w:r>
      <w:r w:rsidR="00974AB1">
        <w:t xml:space="preserve">and community-based interventions have facilitated individual change of behaviors. Sustained interpersonal communication </w:t>
      </w:r>
      <w:r w:rsidR="004A5C0C">
        <w:t>has</w:t>
      </w:r>
      <w:r w:rsidR="00974AB1">
        <w:t xml:space="preserve"> reached not only the general youth but also the female sex worker, where almost three quarters is youth. </w:t>
      </w:r>
    </w:p>
    <w:p w:rsidR="00F91045" w:rsidRPr="004A5C0C" w:rsidRDefault="00F60A83" w:rsidP="004A5C0C">
      <w:pPr>
        <w:ind w:firstLine="720"/>
      </w:pPr>
      <w:r w:rsidRPr="00F91045">
        <w:rPr>
          <w:b/>
        </w:rPr>
        <w:t xml:space="preserve">Importance of </w:t>
      </w:r>
      <w:r w:rsidR="00AC2C94">
        <w:rPr>
          <w:b/>
        </w:rPr>
        <w:t xml:space="preserve">HIV/AIDS </w:t>
      </w:r>
      <w:r w:rsidRPr="00F91045">
        <w:rPr>
          <w:b/>
        </w:rPr>
        <w:t>health promotion</w:t>
      </w:r>
      <w:r w:rsidR="006E5FA9">
        <w:rPr>
          <w:b/>
        </w:rPr>
        <w:t xml:space="preserve"> among youths</w:t>
      </w:r>
    </w:p>
    <w:p w:rsidR="00F91045" w:rsidRPr="0055695B" w:rsidRDefault="00F60A83" w:rsidP="0055695B">
      <w:r>
        <w:tab/>
      </w:r>
      <w:r w:rsidR="005E482C">
        <w:t>Health promotion increases people’s control</w:t>
      </w:r>
      <w:r>
        <w:t xml:space="preserve"> </w:t>
      </w:r>
      <w:r w:rsidR="005E482C">
        <w:t xml:space="preserve">over their health </w:t>
      </w:r>
      <w:r>
        <w:t xml:space="preserve">through intersectional action and </w:t>
      </w:r>
      <w:r w:rsidR="002E07DD">
        <w:t>advocacy. (</w:t>
      </w:r>
      <w:r w:rsidR="002E07DD" w:rsidRPr="002E07DD">
        <w:t>Ford</w:t>
      </w:r>
      <w:r w:rsidR="002E07DD">
        <w:t xml:space="preserve"> et al., 2017) </w:t>
      </w:r>
      <w:r w:rsidR="00914EA9">
        <w:t xml:space="preserve">The concept </w:t>
      </w:r>
      <w:r w:rsidR="003E64C5">
        <w:t>of promoting health is built socially and culturally on the understanding of health and illness.</w:t>
      </w:r>
      <w:r w:rsidR="00C84CA9">
        <w:t xml:space="preserve"> The primary importance</w:t>
      </w:r>
      <w:r w:rsidR="00027F37">
        <w:t xml:space="preserve"> of h</w:t>
      </w:r>
      <w:r w:rsidR="00AC2C94">
        <w:t>ealth</w:t>
      </w:r>
      <w:r w:rsidR="003E64C5">
        <w:t xml:space="preserve"> </w:t>
      </w:r>
      <w:r w:rsidR="00027F37">
        <w:t>promotion</w:t>
      </w:r>
      <w:r w:rsidR="003E64C5">
        <w:t xml:space="preserve"> is to improve the accessibility of health-related information </w:t>
      </w:r>
      <w:r w:rsidR="00AC2C94">
        <w:t>and also to give youth more control over their health.  The information about the disease helps youth and the community at large to have tips on disease prevention.</w:t>
      </w:r>
      <w:r w:rsidR="0055695B" w:rsidRPr="0055695B">
        <w:t xml:space="preserve"> </w:t>
      </w:r>
      <w:r w:rsidR="0055695B">
        <w:t>(Koenig et al.,2016)</w:t>
      </w:r>
      <w:r w:rsidR="00AC2C94">
        <w:t xml:space="preserve"> The report can be made available through workshops, advertisements, seminars, among others</w:t>
      </w:r>
      <w:r w:rsidR="00966281">
        <w:t>.</w:t>
      </w:r>
      <w:r w:rsidR="00C84CA9">
        <w:t xml:space="preserve"> Health promotion is also essential in that it offers education to among the youth about HIV/AIDS, therefore, improving the literacy of health in attempting to combat it. Health education is mainly provided by trained health educators, and most of them are voluntary </w:t>
      </w:r>
      <w:r w:rsidR="002E07DD">
        <w:t>victims</w:t>
      </w:r>
      <w:r w:rsidR="002E07DD" w:rsidRPr="002E07DD">
        <w:t>. (Ford et al., 2017)</w:t>
      </w:r>
      <w:r w:rsidR="00C84CA9" w:rsidRPr="002E07DD">
        <w:t>.</w:t>
      </w:r>
      <w:r w:rsidR="00C84CA9">
        <w:t xml:space="preserve"> It helps youths to improve </w:t>
      </w:r>
      <w:r w:rsidR="00F66EBB">
        <w:t xml:space="preserve">and learn more about health issues and especially prevention measures </w:t>
      </w:r>
      <w:r w:rsidR="007564C2">
        <w:t>and healthy</w:t>
      </w:r>
      <w:r w:rsidR="00F66EBB">
        <w:t xml:space="preserve"> ways of living with HIV. </w:t>
      </w:r>
      <w:r w:rsidR="00F6612E">
        <w:t xml:space="preserve">For example, planned parenthood of Toronto has a funded project whose aim is to develop strategies led by youth and support a </w:t>
      </w:r>
      <w:r w:rsidR="00F6612E">
        <w:lastRenderedPageBreak/>
        <w:t>common approach to HIV, which stands to gear knowledge increase of youth according to their sexual health.</w:t>
      </w:r>
      <w:r w:rsidR="00197E79">
        <w:t xml:space="preserve"> </w:t>
      </w:r>
      <w:r w:rsidR="0055695B" w:rsidRPr="0055695B">
        <w:t>(Koenig et al.,2016)</w:t>
      </w:r>
    </w:p>
    <w:p w:rsidR="00607625" w:rsidRPr="00607625" w:rsidRDefault="00F60A83" w:rsidP="0046555F">
      <w:pPr>
        <w:jc w:val="center"/>
        <w:rPr>
          <w:b/>
        </w:rPr>
      </w:pPr>
      <w:r w:rsidRPr="00607625">
        <w:rPr>
          <w:b/>
        </w:rPr>
        <w:t>Why HIV health promotions programs among youths are effective</w:t>
      </w:r>
    </w:p>
    <w:p w:rsidR="00FD6362" w:rsidRDefault="00F60A83" w:rsidP="00AC0E54">
      <w:r>
        <w:t xml:space="preserve"> HIV health promotion among the youth is effectual as it provides information relating to the di</w:t>
      </w:r>
      <w:r>
        <w:t>sease and makes it available. Information is disseminated using the trained health promoters who give hope to the victims as well as providing preventive measures to those who do not have the virus. Preventive measures provided include the use of protectio</w:t>
      </w:r>
      <w:r>
        <w:t xml:space="preserve">n during sexual intercourse, such as condoms, to prevent infecting partners as abstaining is seem to be a hard duty in </w:t>
      </w:r>
      <w:r w:rsidR="00294820">
        <w:t xml:space="preserve">youths. </w:t>
      </w:r>
      <w:r w:rsidR="0055695B">
        <w:t>(</w:t>
      </w:r>
      <w:r w:rsidR="0055695B" w:rsidRPr="0055695B">
        <w:t>Koenig</w:t>
      </w:r>
      <w:r w:rsidR="0055695B">
        <w:t xml:space="preserve"> et al.,2016)</w:t>
      </w:r>
      <w:r w:rsidR="0055695B" w:rsidRPr="0055695B">
        <w:t xml:space="preserve"> </w:t>
      </w:r>
      <w:r w:rsidR="00294820">
        <w:t>Besides</w:t>
      </w:r>
      <w:r w:rsidR="00112EFC">
        <w:t>, the infected youths are advised to eat healthily and also take exercises without forgetting to take the antiretrov</w:t>
      </w:r>
      <w:r w:rsidR="00230C01">
        <w:t>iral drug to reduce the impacts and also to live healthily.</w:t>
      </w:r>
      <w:r w:rsidR="00294820">
        <w:t xml:space="preserve"> Funding for youth projects whose approach is on HIV has also played a role in making the health promotion program effective</w:t>
      </w:r>
      <w:r w:rsidR="0094004A">
        <w:t xml:space="preserve">. It helps youth to understand that everybody has a role </w:t>
      </w:r>
      <w:r w:rsidR="00F21D5C">
        <w:t>in taking care of himself or herself as prevention is more important than cure</w:t>
      </w:r>
      <w:r w:rsidR="005A364D" w:rsidRPr="005A364D">
        <w:t xml:space="preserve"> </w:t>
      </w:r>
      <w:r w:rsidR="005A364D">
        <w:t>(</w:t>
      </w:r>
      <w:r w:rsidR="005A364D" w:rsidRPr="005A364D">
        <w:t>Brizuela</w:t>
      </w:r>
      <w:r w:rsidR="005A364D">
        <w:t xml:space="preserve"> et al., 2017)</w:t>
      </w:r>
    </w:p>
    <w:p w:rsidR="00AC0E54" w:rsidRDefault="00F60A83" w:rsidP="0094004A">
      <w:pPr>
        <w:ind w:firstLine="720"/>
      </w:pPr>
      <w:r>
        <w:t xml:space="preserve">Health promotion programs are useful as they </w:t>
      </w:r>
      <w:r w:rsidR="00B75262">
        <w:t>have proved to lessen the spreading of AIDS</w:t>
      </w:r>
      <w:r w:rsidR="00197B41">
        <w:t>. Youths are going for tests</w:t>
      </w:r>
      <w:r>
        <w:t xml:space="preserve">, and even after learning, </w:t>
      </w:r>
      <w:r w:rsidR="00197B41">
        <w:t xml:space="preserve">they have the virus they make </w:t>
      </w:r>
      <w:r>
        <w:t xml:space="preserve">changes on their behaviors </w:t>
      </w:r>
      <w:r w:rsidR="00197B41">
        <w:t>to reduce spread risk to the partners and also to enhance their health</w:t>
      </w:r>
      <w:r w:rsidR="00852D3B">
        <w:t>.</w:t>
      </w:r>
      <w:r w:rsidR="0055695B" w:rsidRPr="0055695B">
        <w:t xml:space="preserve"> (Koenig et al.,2016) </w:t>
      </w:r>
      <w:r w:rsidR="00852D3B">
        <w:t xml:space="preserve">From recent research, it </w:t>
      </w:r>
      <w:r w:rsidR="00A706A4">
        <w:t>has</w:t>
      </w:r>
      <w:r w:rsidR="00852D3B">
        <w:t xml:space="preserve"> been proven that people demonstrate early initiation of antiretroviral drugs reduces the risk of infecting others by </w:t>
      </w:r>
      <w:r w:rsidR="00A706A4">
        <w:t>ninety-three</w:t>
      </w:r>
      <w:r w:rsidR="00852D3B">
        <w:t xml:space="preserve"> percent as well as improving on their health.</w:t>
      </w:r>
    </w:p>
    <w:p w:rsidR="00D311EA" w:rsidRPr="00D311EA" w:rsidRDefault="00F60A83" w:rsidP="00D311EA">
      <w:pPr>
        <w:jc w:val="center"/>
        <w:rPr>
          <w:b/>
        </w:rPr>
      </w:pPr>
      <w:r w:rsidRPr="00D311EA">
        <w:rPr>
          <w:b/>
        </w:rPr>
        <w:t>HIV/AIDS prevention evaluation gap in health promotion program among youths</w:t>
      </w:r>
    </w:p>
    <w:p w:rsidR="000F6FC0" w:rsidRDefault="00F60A83">
      <w:r>
        <w:tab/>
        <w:t>HIV prevention intensification is an ultimate</w:t>
      </w:r>
      <w:r w:rsidR="002604EA">
        <w:t xml:space="preserve"> way of defeating the epidemic</w:t>
      </w:r>
      <w:r>
        <w:t>.</w:t>
      </w:r>
      <w:r w:rsidR="00471CA6">
        <w:t xml:space="preserve"> </w:t>
      </w:r>
      <w:r w:rsidR="002604EA">
        <w:t xml:space="preserve">HIV prevention focus is on the reduction of risk and </w:t>
      </w:r>
      <w:r w:rsidR="004516B0">
        <w:t>transmissibility.</w:t>
      </w:r>
      <w:r w:rsidR="009A04C4">
        <w:t xml:space="preserve"> </w:t>
      </w:r>
      <w:r w:rsidR="004516B0">
        <w:t>Programs of control</w:t>
      </w:r>
      <w:r w:rsidR="009A04C4">
        <w:t xml:space="preserve"> involve which aim in reducing risky behaviors, promoting the u</w:t>
      </w:r>
      <w:r w:rsidR="004C6BFE">
        <w:t xml:space="preserve">se of essential protection </w:t>
      </w:r>
      <w:r w:rsidR="0033114D">
        <w:t>equipment</w:t>
      </w:r>
      <w:r w:rsidR="009A04C4">
        <w:t xml:space="preserve"> such as condoms, clean needles.</w:t>
      </w:r>
      <w:r w:rsidR="005A364D" w:rsidRPr="005A364D">
        <w:t xml:space="preserve"> (Brizuela et al., 2017)</w:t>
      </w:r>
      <w:r w:rsidR="009A04C4">
        <w:t xml:space="preserve"> Experiences in Thailand gives a piece </w:t>
      </w:r>
      <w:r w:rsidR="009A04C4">
        <w:lastRenderedPageBreak/>
        <w:t xml:space="preserve">of evidence that HIV </w:t>
      </w:r>
      <w:r w:rsidR="0033114D">
        <w:t>protection is workable</w:t>
      </w:r>
      <w:r w:rsidR="009A04C4">
        <w:t>. In discordant couples, early antiretrov</w:t>
      </w:r>
      <w:r w:rsidR="000A5B19">
        <w:t xml:space="preserve">iral therapy reduces the spread of the virus by ninety-seven percent </w:t>
      </w:r>
      <w:r w:rsidR="0055695B" w:rsidRPr="0055695B">
        <w:t>(Koenig et al.,2016</w:t>
      </w:r>
      <w:r w:rsidR="005A364D" w:rsidRPr="0055695B">
        <w:t xml:space="preserve">) </w:t>
      </w:r>
      <w:r w:rsidR="005A364D">
        <w:t>At</w:t>
      </w:r>
      <w:r w:rsidR="00C70D36">
        <w:t xml:space="preserve"> population level in a different setting, </w:t>
      </w:r>
      <w:r w:rsidR="005465EE">
        <w:t>the consequences of taking early treatment as a preventive measure is not known</w:t>
      </w:r>
      <w:r w:rsidR="00C70D36">
        <w:t xml:space="preserve">, </w:t>
      </w:r>
      <w:r w:rsidR="00462DF5">
        <w:t>and community and behavioral tactics will be a requirement for effective implementation</w:t>
      </w:r>
      <w:r w:rsidR="00C70D36">
        <w:t>.</w:t>
      </w:r>
      <w:r w:rsidR="00256766">
        <w:t xml:space="preserve"> </w:t>
      </w:r>
      <w:r w:rsidR="00F10440">
        <w:t>Consequence combination data are limited so far</w:t>
      </w:r>
      <w:r w:rsidR="00256766">
        <w:t xml:space="preserve">, and cluster-randomized control </w:t>
      </w:r>
      <w:r w:rsidR="00F10440">
        <w:t>judgments</w:t>
      </w:r>
      <w:r w:rsidR="00256766">
        <w:t xml:space="preserve"> for </w:t>
      </w:r>
      <w:r w:rsidR="00F10440">
        <w:t>results control</w:t>
      </w:r>
      <w:r w:rsidR="00256766">
        <w:t xml:space="preserve"> measures assessment on HIV incidences have not verified an effect.</w:t>
      </w:r>
      <w:r w:rsidR="00E42FDC">
        <w:t xml:space="preserve"> </w:t>
      </w:r>
      <w:r w:rsidR="003541FD">
        <w:t>The result is that a gap is left in understanding what works in HIV prevention,</w:t>
      </w:r>
      <w:r w:rsidR="00E42FDC">
        <w:t xml:space="preserve"> </w:t>
      </w:r>
      <w:r w:rsidR="00CE3C41">
        <w:t xml:space="preserve">attributed to inadequate </w:t>
      </w:r>
      <w:r w:rsidR="003541FD">
        <w:t>assessment</w:t>
      </w:r>
      <w:r w:rsidR="00CE3C41">
        <w:t xml:space="preserve"> and prevention culture.</w:t>
      </w:r>
      <w:r w:rsidR="005A364D" w:rsidRPr="005A364D">
        <w:t xml:space="preserve"> (Brizuela et al., 2017)</w:t>
      </w:r>
      <w:r w:rsidR="007F000F">
        <w:t xml:space="preserve"> There should be no underestimation of the effectiveness of HIV prevention methodologies; instead, pragmatism and realism should be advocated to generate </w:t>
      </w:r>
      <w:r w:rsidR="00B9224D">
        <w:t xml:space="preserve">persuading evidence to direct </w:t>
      </w:r>
      <w:r w:rsidR="007F000F">
        <w:t>prevention programs.</w:t>
      </w:r>
    </w:p>
    <w:p w:rsidR="00822D72" w:rsidRDefault="00F60A83" w:rsidP="00822D72">
      <w:pPr>
        <w:jc w:val="center"/>
        <w:rPr>
          <w:b/>
        </w:rPr>
      </w:pPr>
      <w:r w:rsidRPr="00822D72">
        <w:rPr>
          <w:b/>
        </w:rPr>
        <w:t>Conclusion</w:t>
      </w:r>
    </w:p>
    <w:p w:rsidR="007E48E4" w:rsidRDefault="00F60A83" w:rsidP="00822D72">
      <w:r>
        <w:rPr>
          <w:b/>
        </w:rPr>
        <w:tab/>
      </w:r>
      <w:r w:rsidRPr="00822D72">
        <w:t>In summary, HIV/AIDS health promotion p</w:t>
      </w:r>
      <w:r w:rsidRPr="00822D72">
        <w:t>rograms</w:t>
      </w:r>
      <w:r w:rsidR="00A31269">
        <w:t xml:space="preserve"> for youth is aimed at assisting</w:t>
      </w:r>
      <w:r>
        <w:t xml:space="preserve"> the youth in gaining tota</w:t>
      </w:r>
      <w:r w:rsidR="00A31269">
        <w:t>l control over their health,</w:t>
      </w:r>
      <w:r>
        <w:t xml:space="preserve"> and </w:t>
      </w:r>
      <w:r w:rsidR="00A31269">
        <w:t>inhibit</w:t>
      </w:r>
      <w:r>
        <w:t xml:space="preserve"> spread and infection of HIV/AIDS. HIV health promotion for youth uses social support, resources from the community, personal and mass communication to</w:t>
      </w:r>
      <w:r>
        <w:t xml:space="preserve"> implement HIV prevention in the community.</w:t>
      </w:r>
      <w:r w:rsidR="00C81D2F">
        <w:t xml:space="preserve"> </w:t>
      </w:r>
      <w:r w:rsidR="00A31269">
        <w:t>Even if</w:t>
      </w:r>
      <w:r w:rsidR="00C81D2F">
        <w:t xml:space="preserve"> young people should be addressed </w:t>
      </w:r>
      <w:r w:rsidR="00A31269">
        <w:t>chiefly</w:t>
      </w:r>
      <w:r w:rsidR="00C81D2F">
        <w:t xml:space="preserve">, the community should be </w:t>
      </w:r>
      <w:r w:rsidR="00AB6920">
        <w:t>included. Program developers aim at</w:t>
      </w:r>
      <w:r w:rsidR="00092E5D">
        <w:t xml:space="preserve">. The effectiveness and importance of HIV health promotion program are mainly on education and dissemination of information. </w:t>
      </w:r>
      <w:r w:rsidR="00754A92">
        <w:t>Therefore,</w:t>
      </w:r>
      <w:r w:rsidR="00092E5D">
        <w:t xml:space="preserve"> </w:t>
      </w:r>
      <w:r w:rsidR="00FD3440">
        <w:t>health promotion practice</w:t>
      </w:r>
      <w:r w:rsidR="00092E5D">
        <w:t xml:space="preserve"> on HIV/AIDS among youth</w:t>
      </w:r>
      <w:r w:rsidR="00FD3440">
        <w:t xml:space="preserve"> in Canada is essential to be practiced and studied.</w:t>
      </w:r>
      <w:r w:rsidR="00092E5D">
        <w:t xml:space="preserve"> </w:t>
      </w:r>
    </w:p>
    <w:p w:rsidR="007E48E4" w:rsidRDefault="007E48E4" w:rsidP="00822D72"/>
    <w:p w:rsidR="004C47CC" w:rsidRDefault="004C47CC" w:rsidP="00822D72">
      <w:pPr>
        <w:rPr>
          <w:b/>
        </w:rPr>
      </w:pPr>
    </w:p>
    <w:p w:rsidR="004C47CC" w:rsidRDefault="004C47CC" w:rsidP="00822D72">
      <w:pPr>
        <w:rPr>
          <w:b/>
        </w:rPr>
      </w:pPr>
    </w:p>
    <w:p w:rsidR="004A69A7" w:rsidRPr="007E48E4" w:rsidRDefault="00F60A83" w:rsidP="00822D72">
      <w:r w:rsidRPr="004A69A7">
        <w:rPr>
          <w:b/>
        </w:rPr>
        <w:t xml:space="preserve">References </w:t>
      </w:r>
    </w:p>
    <w:p w:rsidR="007E48E4" w:rsidRDefault="00F60A83" w:rsidP="007E48E4">
      <w:pPr>
        <w:ind w:left="720" w:hanging="720"/>
      </w:pPr>
      <w:r w:rsidRPr="005A364D">
        <w:lastRenderedPageBreak/>
        <w:t>Brizuela, V., Aristegui, I., &amp; Caceres, B. (2017). Evaluation of a Sexuality Education Program: A Peer-Le</w:t>
      </w:r>
      <w:r w:rsidRPr="005A364D">
        <w:t>d HIV Prevention Intervention in Argentina. J Aids Hiv Info 3 (1): 101 Volume 3| Issue 1 Journal of AIDS and HIV Infections Abstract Keywords: HIV prevention. Sex education, 2010-2014.</w:t>
      </w:r>
    </w:p>
    <w:p w:rsidR="007E48E4" w:rsidRDefault="00F60A83" w:rsidP="007E48E4">
      <w:pPr>
        <w:ind w:left="720" w:hanging="720"/>
      </w:pPr>
      <w:r w:rsidRPr="005A364D">
        <w:t>Campbell, C., &amp; Gibbs, A. (2016). Stigma, gender, and HIV: case studies</w:t>
      </w:r>
      <w:r w:rsidRPr="005A364D">
        <w:t xml:space="preserve"> of inter-sectionality. In Gender and HIV/AIDS (pp. 29-46). Routledge.</w:t>
      </w:r>
    </w:p>
    <w:p w:rsidR="007E48E4" w:rsidRDefault="00F60A83" w:rsidP="007E48E4">
      <w:pPr>
        <w:ind w:left="720" w:hanging="720"/>
      </w:pPr>
      <w:r w:rsidRPr="005A364D">
        <w:t xml:space="preserve">Eldredge, L. K. B., Markham, C. M., Ruiter, R. A., Fernández, M. E., Kok, G., &amp; Parcel, G. S. (2016). Planning health promotion programs: an intervention mapping approach. John Wiley &amp; </w:t>
      </w:r>
      <w:r w:rsidRPr="005A364D">
        <w:t>Sons.</w:t>
      </w:r>
    </w:p>
    <w:p w:rsidR="007E48E4" w:rsidRPr="004A69A7" w:rsidRDefault="00F60A83" w:rsidP="007E48E4">
      <w:pPr>
        <w:ind w:left="720" w:hanging="720"/>
      </w:pPr>
      <w:r w:rsidRPr="00DC01A5">
        <w:t>Ford, J. V., Ivankovich, M. B., Douglas Jr, J. M., Hook III, E. W., Barclay, L., Elders, J., ... &amp; Coleman, E. (2017). The need to promote sexual health in America: a new vision for public health action. Sexually Transmitted Diseases, 44(10), 579-585</w:t>
      </w:r>
      <w:r w:rsidRPr="00DC01A5">
        <w:t>.</w:t>
      </w:r>
    </w:p>
    <w:p w:rsidR="007E48E4" w:rsidRDefault="00F60A83" w:rsidP="007E48E4">
      <w:pPr>
        <w:ind w:left="720" w:hanging="720"/>
      </w:pPr>
      <w:r w:rsidRPr="004A69A7">
        <w:t>Garofalo, R., Kuhns, L. M., Reisner, S. L., Biello, K., &amp; Mimiaga, M. J. (2018). Efficacy of an empowerment-based, group-delivered HIV prevention intervention for young transgender women: The Project LifeSkills randomized clinical trial. JAMA pediatrics,</w:t>
      </w:r>
      <w:r w:rsidRPr="004A69A7">
        <w:t xml:space="preserve"> 172(10), 916-923</w:t>
      </w:r>
      <w:r w:rsidRPr="0055695B">
        <w:t xml:space="preserve"> Koenig, L. J., Hoyer, D., Purcell, D. W., Zaza, S., &amp; Mermin, J. (2016). Young people and HIV: a call to action. American journal of public health, 106(3), 402-405.</w:t>
      </w:r>
    </w:p>
    <w:p w:rsidR="007E48E4" w:rsidRDefault="00F60A83" w:rsidP="007E48E4">
      <w:pPr>
        <w:ind w:left="720" w:hanging="720"/>
      </w:pPr>
      <w:r w:rsidRPr="0055695B">
        <w:t>Watts, G. F., Kelly, D., &amp; Watson, C. (2017). Community Planning for HIV/</w:t>
      </w:r>
      <w:r w:rsidRPr="0055695B">
        <w:t>AIDS Health Services System Transformation. Florida Public Health Review, 14(1), 2.</w:t>
      </w:r>
    </w:p>
    <w:sectPr w:rsidR="007E48E4" w:rsidSect="00F8121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A83" w:rsidRDefault="00F60A83" w:rsidP="00F81218">
      <w:pPr>
        <w:spacing w:line="240" w:lineRule="auto"/>
      </w:pPr>
      <w:r>
        <w:separator/>
      </w:r>
    </w:p>
  </w:endnote>
  <w:endnote w:type="continuationSeparator" w:id="0">
    <w:p w:rsidR="00F60A83" w:rsidRDefault="00F60A83" w:rsidP="00F812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A83" w:rsidRDefault="00F60A83" w:rsidP="00F81218">
      <w:pPr>
        <w:spacing w:line="240" w:lineRule="auto"/>
      </w:pPr>
      <w:r>
        <w:separator/>
      </w:r>
    </w:p>
  </w:footnote>
  <w:footnote w:type="continuationSeparator" w:id="0">
    <w:p w:rsidR="00F60A83" w:rsidRDefault="00F60A83" w:rsidP="00F812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4608906"/>
      <w:docPartObj>
        <w:docPartGallery w:val="Page Numbers (Top of Page)"/>
        <w:docPartUnique/>
      </w:docPartObj>
    </w:sdtPr>
    <w:sdtEndPr>
      <w:rPr>
        <w:noProof/>
      </w:rPr>
    </w:sdtEndPr>
    <w:sdtContent>
      <w:p w:rsidR="00F81218" w:rsidRDefault="00F81218">
        <w:pPr>
          <w:pStyle w:val="Header"/>
          <w:jc w:val="right"/>
        </w:pPr>
        <w:r>
          <w:t>HEALTH PRACTICE REGARDING HIV/AIDS AMONG YOUTHS</w:t>
        </w:r>
        <w:r>
          <w:tab/>
        </w:r>
        <w:r>
          <w:fldChar w:fldCharType="begin"/>
        </w:r>
        <w:r>
          <w:instrText xml:space="preserve"> PAGE   \* MERGEFORMAT </w:instrText>
        </w:r>
        <w:r>
          <w:fldChar w:fldCharType="separate"/>
        </w:r>
        <w:r>
          <w:rPr>
            <w:noProof/>
          </w:rPr>
          <w:t>5</w:t>
        </w:r>
        <w:r>
          <w:rPr>
            <w:noProof/>
          </w:rPr>
          <w:fldChar w:fldCharType="end"/>
        </w:r>
      </w:p>
    </w:sdtContent>
  </w:sdt>
  <w:p w:rsidR="00F81218" w:rsidRDefault="00F8121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218" w:rsidRDefault="00F81218">
    <w:pPr>
      <w:pStyle w:val="Header"/>
    </w:pPr>
    <w:r>
      <w:t>Running Head: HEALTH PRACTICE REGARDING HIV/AIDS AMONG YOUTHS</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F2CCB"/>
    <w:multiLevelType w:val="hybridMultilevel"/>
    <w:tmpl w:val="DB002DCE"/>
    <w:lvl w:ilvl="0" w:tplc="949CACAE">
      <w:start w:val="1"/>
      <w:numFmt w:val="lowerLetter"/>
      <w:lvlText w:val="%1)"/>
      <w:lvlJc w:val="left"/>
      <w:pPr>
        <w:ind w:left="720" w:hanging="360"/>
      </w:pPr>
    </w:lvl>
    <w:lvl w:ilvl="1" w:tplc="21CC0DE4" w:tentative="1">
      <w:start w:val="1"/>
      <w:numFmt w:val="lowerLetter"/>
      <w:lvlText w:val="%2."/>
      <w:lvlJc w:val="left"/>
      <w:pPr>
        <w:ind w:left="1440" w:hanging="360"/>
      </w:pPr>
    </w:lvl>
    <w:lvl w:ilvl="2" w:tplc="6834E906" w:tentative="1">
      <w:start w:val="1"/>
      <w:numFmt w:val="lowerRoman"/>
      <w:lvlText w:val="%3."/>
      <w:lvlJc w:val="right"/>
      <w:pPr>
        <w:ind w:left="2160" w:hanging="180"/>
      </w:pPr>
    </w:lvl>
    <w:lvl w:ilvl="3" w:tplc="22B87692" w:tentative="1">
      <w:start w:val="1"/>
      <w:numFmt w:val="decimal"/>
      <w:lvlText w:val="%4."/>
      <w:lvlJc w:val="left"/>
      <w:pPr>
        <w:ind w:left="2880" w:hanging="360"/>
      </w:pPr>
    </w:lvl>
    <w:lvl w:ilvl="4" w:tplc="41525DBC" w:tentative="1">
      <w:start w:val="1"/>
      <w:numFmt w:val="lowerLetter"/>
      <w:lvlText w:val="%5."/>
      <w:lvlJc w:val="left"/>
      <w:pPr>
        <w:ind w:left="3600" w:hanging="360"/>
      </w:pPr>
    </w:lvl>
    <w:lvl w:ilvl="5" w:tplc="595699F0" w:tentative="1">
      <w:start w:val="1"/>
      <w:numFmt w:val="lowerRoman"/>
      <w:lvlText w:val="%6."/>
      <w:lvlJc w:val="right"/>
      <w:pPr>
        <w:ind w:left="4320" w:hanging="180"/>
      </w:pPr>
    </w:lvl>
    <w:lvl w:ilvl="6" w:tplc="1ADE3E8E" w:tentative="1">
      <w:start w:val="1"/>
      <w:numFmt w:val="decimal"/>
      <w:lvlText w:val="%7."/>
      <w:lvlJc w:val="left"/>
      <w:pPr>
        <w:ind w:left="5040" w:hanging="360"/>
      </w:pPr>
    </w:lvl>
    <w:lvl w:ilvl="7" w:tplc="2EDAE39C" w:tentative="1">
      <w:start w:val="1"/>
      <w:numFmt w:val="lowerLetter"/>
      <w:lvlText w:val="%8."/>
      <w:lvlJc w:val="left"/>
      <w:pPr>
        <w:ind w:left="5760" w:hanging="360"/>
      </w:pPr>
    </w:lvl>
    <w:lvl w:ilvl="8" w:tplc="8C1EF0C4" w:tentative="1">
      <w:start w:val="1"/>
      <w:numFmt w:val="lowerRoman"/>
      <w:lvlText w:val="%9."/>
      <w:lvlJc w:val="right"/>
      <w:pPr>
        <w:ind w:left="6480" w:hanging="180"/>
      </w:pPr>
    </w:lvl>
  </w:abstractNum>
  <w:abstractNum w:abstractNumId="1" w15:restartNumberingAfterBreak="0">
    <w:nsid w:val="6E1C6E5F"/>
    <w:multiLevelType w:val="hybridMultilevel"/>
    <w:tmpl w:val="205E2AC2"/>
    <w:lvl w:ilvl="0" w:tplc="69BE0A50">
      <w:start w:val="1"/>
      <w:numFmt w:val="lowerLetter"/>
      <w:lvlText w:val="%1."/>
      <w:lvlJc w:val="left"/>
      <w:pPr>
        <w:ind w:left="720" w:hanging="360"/>
      </w:pPr>
    </w:lvl>
    <w:lvl w:ilvl="1" w:tplc="1E1EABBC" w:tentative="1">
      <w:start w:val="1"/>
      <w:numFmt w:val="lowerLetter"/>
      <w:lvlText w:val="%2."/>
      <w:lvlJc w:val="left"/>
      <w:pPr>
        <w:ind w:left="1440" w:hanging="360"/>
      </w:pPr>
    </w:lvl>
    <w:lvl w:ilvl="2" w:tplc="E298A4CE" w:tentative="1">
      <w:start w:val="1"/>
      <w:numFmt w:val="lowerRoman"/>
      <w:lvlText w:val="%3."/>
      <w:lvlJc w:val="right"/>
      <w:pPr>
        <w:ind w:left="2160" w:hanging="180"/>
      </w:pPr>
    </w:lvl>
    <w:lvl w:ilvl="3" w:tplc="17F8E878" w:tentative="1">
      <w:start w:val="1"/>
      <w:numFmt w:val="decimal"/>
      <w:lvlText w:val="%4."/>
      <w:lvlJc w:val="left"/>
      <w:pPr>
        <w:ind w:left="2880" w:hanging="360"/>
      </w:pPr>
    </w:lvl>
    <w:lvl w:ilvl="4" w:tplc="ECAE65D8" w:tentative="1">
      <w:start w:val="1"/>
      <w:numFmt w:val="lowerLetter"/>
      <w:lvlText w:val="%5."/>
      <w:lvlJc w:val="left"/>
      <w:pPr>
        <w:ind w:left="3600" w:hanging="360"/>
      </w:pPr>
    </w:lvl>
    <w:lvl w:ilvl="5" w:tplc="7E88A520" w:tentative="1">
      <w:start w:val="1"/>
      <w:numFmt w:val="lowerRoman"/>
      <w:lvlText w:val="%6."/>
      <w:lvlJc w:val="right"/>
      <w:pPr>
        <w:ind w:left="4320" w:hanging="180"/>
      </w:pPr>
    </w:lvl>
    <w:lvl w:ilvl="6" w:tplc="5426868A" w:tentative="1">
      <w:start w:val="1"/>
      <w:numFmt w:val="decimal"/>
      <w:lvlText w:val="%7."/>
      <w:lvlJc w:val="left"/>
      <w:pPr>
        <w:ind w:left="5040" w:hanging="360"/>
      </w:pPr>
    </w:lvl>
    <w:lvl w:ilvl="7" w:tplc="E6C6EFFC" w:tentative="1">
      <w:start w:val="1"/>
      <w:numFmt w:val="lowerLetter"/>
      <w:lvlText w:val="%8."/>
      <w:lvlJc w:val="left"/>
      <w:pPr>
        <w:ind w:left="5760" w:hanging="360"/>
      </w:pPr>
    </w:lvl>
    <w:lvl w:ilvl="8" w:tplc="5210A9E0" w:tentative="1">
      <w:start w:val="1"/>
      <w:numFmt w:val="lowerRoman"/>
      <w:lvlText w:val="%9."/>
      <w:lvlJc w:val="right"/>
      <w:pPr>
        <w:ind w:left="6480" w:hanging="180"/>
      </w:pPr>
    </w:lvl>
  </w:abstractNum>
  <w:abstractNum w:abstractNumId="2" w15:restartNumberingAfterBreak="0">
    <w:nsid w:val="786A548D"/>
    <w:multiLevelType w:val="hybridMultilevel"/>
    <w:tmpl w:val="E4F2D06A"/>
    <w:lvl w:ilvl="0" w:tplc="F788A976">
      <w:start w:val="1"/>
      <w:numFmt w:val="lowerRoman"/>
      <w:lvlText w:val="%1."/>
      <w:lvlJc w:val="right"/>
      <w:pPr>
        <w:ind w:left="720" w:hanging="360"/>
      </w:pPr>
    </w:lvl>
    <w:lvl w:ilvl="1" w:tplc="9DCAC980" w:tentative="1">
      <w:start w:val="1"/>
      <w:numFmt w:val="lowerLetter"/>
      <w:lvlText w:val="%2."/>
      <w:lvlJc w:val="left"/>
      <w:pPr>
        <w:ind w:left="1440" w:hanging="360"/>
      </w:pPr>
    </w:lvl>
    <w:lvl w:ilvl="2" w:tplc="AB4E6A7C" w:tentative="1">
      <w:start w:val="1"/>
      <w:numFmt w:val="lowerRoman"/>
      <w:lvlText w:val="%3."/>
      <w:lvlJc w:val="right"/>
      <w:pPr>
        <w:ind w:left="2160" w:hanging="180"/>
      </w:pPr>
    </w:lvl>
    <w:lvl w:ilvl="3" w:tplc="7122B40C" w:tentative="1">
      <w:start w:val="1"/>
      <w:numFmt w:val="decimal"/>
      <w:lvlText w:val="%4."/>
      <w:lvlJc w:val="left"/>
      <w:pPr>
        <w:ind w:left="2880" w:hanging="360"/>
      </w:pPr>
    </w:lvl>
    <w:lvl w:ilvl="4" w:tplc="C166E198" w:tentative="1">
      <w:start w:val="1"/>
      <w:numFmt w:val="lowerLetter"/>
      <w:lvlText w:val="%5."/>
      <w:lvlJc w:val="left"/>
      <w:pPr>
        <w:ind w:left="3600" w:hanging="360"/>
      </w:pPr>
    </w:lvl>
    <w:lvl w:ilvl="5" w:tplc="3DE866FE" w:tentative="1">
      <w:start w:val="1"/>
      <w:numFmt w:val="lowerRoman"/>
      <w:lvlText w:val="%6."/>
      <w:lvlJc w:val="right"/>
      <w:pPr>
        <w:ind w:left="4320" w:hanging="180"/>
      </w:pPr>
    </w:lvl>
    <w:lvl w:ilvl="6" w:tplc="ACD4DF68" w:tentative="1">
      <w:start w:val="1"/>
      <w:numFmt w:val="decimal"/>
      <w:lvlText w:val="%7."/>
      <w:lvlJc w:val="left"/>
      <w:pPr>
        <w:ind w:left="5040" w:hanging="360"/>
      </w:pPr>
    </w:lvl>
    <w:lvl w:ilvl="7" w:tplc="4F3633B2" w:tentative="1">
      <w:start w:val="1"/>
      <w:numFmt w:val="lowerLetter"/>
      <w:lvlText w:val="%8."/>
      <w:lvlJc w:val="left"/>
      <w:pPr>
        <w:ind w:left="5760" w:hanging="360"/>
      </w:pPr>
    </w:lvl>
    <w:lvl w:ilvl="8" w:tplc="C15EDE10"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FC0"/>
    <w:rsid w:val="00027F37"/>
    <w:rsid w:val="00073C41"/>
    <w:rsid w:val="0008451A"/>
    <w:rsid w:val="000907A9"/>
    <w:rsid w:val="00092E5D"/>
    <w:rsid w:val="000936AA"/>
    <w:rsid w:val="000A2912"/>
    <w:rsid w:val="000A5B19"/>
    <w:rsid w:val="000B3C97"/>
    <w:rsid w:val="000E2543"/>
    <w:rsid w:val="000F6FC0"/>
    <w:rsid w:val="00105DE2"/>
    <w:rsid w:val="0010724E"/>
    <w:rsid w:val="00112EFC"/>
    <w:rsid w:val="00136A25"/>
    <w:rsid w:val="00193CE4"/>
    <w:rsid w:val="00197B41"/>
    <w:rsid w:val="00197E79"/>
    <w:rsid w:val="001A3637"/>
    <w:rsid w:val="00202407"/>
    <w:rsid w:val="00225918"/>
    <w:rsid w:val="00230C01"/>
    <w:rsid w:val="0023620C"/>
    <w:rsid w:val="00256766"/>
    <w:rsid w:val="002604EA"/>
    <w:rsid w:val="00274DB7"/>
    <w:rsid w:val="002776A4"/>
    <w:rsid w:val="002823F7"/>
    <w:rsid w:val="0028357F"/>
    <w:rsid w:val="00294820"/>
    <w:rsid w:val="002E07DD"/>
    <w:rsid w:val="002F5332"/>
    <w:rsid w:val="0033114D"/>
    <w:rsid w:val="003541FD"/>
    <w:rsid w:val="003E64C5"/>
    <w:rsid w:val="003F7917"/>
    <w:rsid w:val="00413AB1"/>
    <w:rsid w:val="00421FF5"/>
    <w:rsid w:val="004516B0"/>
    <w:rsid w:val="00460C20"/>
    <w:rsid w:val="00462DF5"/>
    <w:rsid w:val="0046555F"/>
    <w:rsid w:val="00471CA6"/>
    <w:rsid w:val="004A5C0C"/>
    <w:rsid w:val="004A69A7"/>
    <w:rsid w:val="004C47CC"/>
    <w:rsid w:val="004C6BFE"/>
    <w:rsid w:val="004C734C"/>
    <w:rsid w:val="004F53A5"/>
    <w:rsid w:val="00523643"/>
    <w:rsid w:val="005465EE"/>
    <w:rsid w:val="0055695B"/>
    <w:rsid w:val="00566118"/>
    <w:rsid w:val="0058009C"/>
    <w:rsid w:val="005A364D"/>
    <w:rsid w:val="005C5EA3"/>
    <w:rsid w:val="005E0C4D"/>
    <w:rsid w:val="005E482C"/>
    <w:rsid w:val="005F1D9A"/>
    <w:rsid w:val="005F2A18"/>
    <w:rsid w:val="00607625"/>
    <w:rsid w:val="00615C08"/>
    <w:rsid w:val="00632308"/>
    <w:rsid w:val="006A52A3"/>
    <w:rsid w:val="006B3AFA"/>
    <w:rsid w:val="006B6878"/>
    <w:rsid w:val="006C13DE"/>
    <w:rsid w:val="006D3783"/>
    <w:rsid w:val="006E5FA9"/>
    <w:rsid w:val="0070524F"/>
    <w:rsid w:val="00707A43"/>
    <w:rsid w:val="0072630D"/>
    <w:rsid w:val="007352DF"/>
    <w:rsid w:val="00740C34"/>
    <w:rsid w:val="00754A92"/>
    <w:rsid w:val="007564C2"/>
    <w:rsid w:val="00765F47"/>
    <w:rsid w:val="00780F24"/>
    <w:rsid w:val="007A4BC7"/>
    <w:rsid w:val="007E48E4"/>
    <w:rsid w:val="007F000F"/>
    <w:rsid w:val="00822D72"/>
    <w:rsid w:val="00837238"/>
    <w:rsid w:val="00852D3B"/>
    <w:rsid w:val="008B7F22"/>
    <w:rsid w:val="00914EA9"/>
    <w:rsid w:val="0094004A"/>
    <w:rsid w:val="00966281"/>
    <w:rsid w:val="00974AB1"/>
    <w:rsid w:val="00975475"/>
    <w:rsid w:val="00984620"/>
    <w:rsid w:val="009A04C4"/>
    <w:rsid w:val="009B1972"/>
    <w:rsid w:val="009E4D96"/>
    <w:rsid w:val="009F7889"/>
    <w:rsid w:val="00A31269"/>
    <w:rsid w:val="00A455C6"/>
    <w:rsid w:val="00A64E0A"/>
    <w:rsid w:val="00A706A4"/>
    <w:rsid w:val="00A91BAF"/>
    <w:rsid w:val="00AB2A23"/>
    <w:rsid w:val="00AB6920"/>
    <w:rsid w:val="00AC0E54"/>
    <w:rsid w:val="00AC2C94"/>
    <w:rsid w:val="00AF1D0E"/>
    <w:rsid w:val="00B21EC6"/>
    <w:rsid w:val="00B60704"/>
    <w:rsid w:val="00B75262"/>
    <w:rsid w:val="00B8541E"/>
    <w:rsid w:val="00B9224D"/>
    <w:rsid w:val="00B923EF"/>
    <w:rsid w:val="00C058C2"/>
    <w:rsid w:val="00C21CF2"/>
    <w:rsid w:val="00C547E0"/>
    <w:rsid w:val="00C64289"/>
    <w:rsid w:val="00C70D36"/>
    <w:rsid w:val="00C81D2F"/>
    <w:rsid w:val="00C84CA9"/>
    <w:rsid w:val="00CC5330"/>
    <w:rsid w:val="00CE3C41"/>
    <w:rsid w:val="00D23338"/>
    <w:rsid w:val="00D311EA"/>
    <w:rsid w:val="00D3225D"/>
    <w:rsid w:val="00D7153A"/>
    <w:rsid w:val="00D91C74"/>
    <w:rsid w:val="00DC01A5"/>
    <w:rsid w:val="00DD0CA0"/>
    <w:rsid w:val="00DF20C3"/>
    <w:rsid w:val="00E06C63"/>
    <w:rsid w:val="00E42FDC"/>
    <w:rsid w:val="00E43688"/>
    <w:rsid w:val="00E52993"/>
    <w:rsid w:val="00E52F43"/>
    <w:rsid w:val="00EE04E4"/>
    <w:rsid w:val="00EE66A9"/>
    <w:rsid w:val="00EF0905"/>
    <w:rsid w:val="00F10440"/>
    <w:rsid w:val="00F11C0B"/>
    <w:rsid w:val="00F21D5C"/>
    <w:rsid w:val="00F60A83"/>
    <w:rsid w:val="00F6612E"/>
    <w:rsid w:val="00F66EBB"/>
    <w:rsid w:val="00F81218"/>
    <w:rsid w:val="00F91045"/>
    <w:rsid w:val="00F972DF"/>
    <w:rsid w:val="00FB3BBC"/>
    <w:rsid w:val="00FD26CE"/>
    <w:rsid w:val="00FD3440"/>
    <w:rsid w:val="00FD6362"/>
    <w:rsid w:val="00FF1BA8"/>
    <w:rsid w:val="00FF26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0F600"/>
  <w15:chartTrackingRefBased/>
  <w15:docId w15:val="{1A0EE886-3955-4C04-B03C-890A4FE0F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GB"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0524F"/>
    <w:pPr>
      <w:keepNext/>
      <w:keepLines/>
      <w:spacing w:before="240"/>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70524F"/>
    <w:pPr>
      <w:keepNext/>
      <w:keepLines/>
      <w:spacing w:before="4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24F"/>
    <w:rPr>
      <w:rFonts w:eastAsiaTheme="majorEastAsia" w:cstheme="majorBidi"/>
      <w:szCs w:val="32"/>
    </w:rPr>
  </w:style>
  <w:style w:type="character" w:customStyle="1" w:styleId="Heading2Char">
    <w:name w:val="Heading 2 Char"/>
    <w:basedOn w:val="DefaultParagraphFont"/>
    <w:link w:val="Heading2"/>
    <w:uiPriority w:val="9"/>
    <w:rsid w:val="0070524F"/>
    <w:rPr>
      <w:rFonts w:eastAsiaTheme="majorEastAsia" w:cstheme="majorBidi"/>
      <w:szCs w:val="26"/>
    </w:rPr>
  </w:style>
  <w:style w:type="paragraph" w:styleId="ListParagraph">
    <w:name w:val="List Paragraph"/>
    <w:basedOn w:val="Normal"/>
    <w:uiPriority w:val="34"/>
    <w:qFormat/>
    <w:rsid w:val="009F7889"/>
    <w:pPr>
      <w:ind w:left="720"/>
      <w:contextualSpacing/>
    </w:pPr>
  </w:style>
  <w:style w:type="paragraph" w:styleId="Header">
    <w:name w:val="header"/>
    <w:basedOn w:val="Normal"/>
    <w:link w:val="HeaderChar"/>
    <w:uiPriority w:val="99"/>
    <w:unhideWhenUsed/>
    <w:rsid w:val="00F81218"/>
    <w:pPr>
      <w:tabs>
        <w:tab w:val="center" w:pos="4513"/>
        <w:tab w:val="right" w:pos="9026"/>
      </w:tabs>
      <w:spacing w:line="240" w:lineRule="auto"/>
    </w:pPr>
  </w:style>
  <w:style w:type="character" w:customStyle="1" w:styleId="HeaderChar">
    <w:name w:val="Header Char"/>
    <w:basedOn w:val="DefaultParagraphFont"/>
    <w:link w:val="Header"/>
    <w:uiPriority w:val="99"/>
    <w:rsid w:val="00F81218"/>
  </w:style>
  <w:style w:type="paragraph" w:styleId="Footer">
    <w:name w:val="footer"/>
    <w:basedOn w:val="Normal"/>
    <w:link w:val="FooterChar"/>
    <w:uiPriority w:val="99"/>
    <w:unhideWhenUsed/>
    <w:rsid w:val="00F81218"/>
    <w:pPr>
      <w:tabs>
        <w:tab w:val="center" w:pos="4513"/>
        <w:tab w:val="right" w:pos="9026"/>
      </w:tabs>
      <w:spacing w:line="240" w:lineRule="auto"/>
    </w:pPr>
  </w:style>
  <w:style w:type="character" w:customStyle="1" w:styleId="FooterChar">
    <w:name w:val="Footer Char"/>
    <w:basedOn w:val="DefaultParagraphFont"/>
    <w:link w:val="Footer"/>
    <w:uiPriority w:val="99"/>
    <w:rsid w:val="00F812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618</TotalTime>
  <Pages>10</Pages>
  <Words>2567</Words>
  <Characters>14635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142</cp:revision>
  <dcterms:created xsi:type="dcterms:W3CDTF">2019-11-20T04:13:00Z</dcterms:created>
  <dcterms:modified xsi:type="dcterms:W3CDTF">2019-11-20T16:37:00Z</dcterms:modified>
</cp:coreProperties>
</file>